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39153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学籍异动学分认定操作流程</w:t>
      </w:r>
    </w:p>
    <w:p w14:paraId="1E47BB92"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第一步：</w:t>
      </w: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学生操作</w:t>
      </w:r>
    </w:p>
    <w:p w14:paraId="714CBE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异动学生学生端导出学业完成情况</w:t>
      </w:r>
    </w:p>
    <w:p w14:paraId="1DE89DAF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学籍毕业-学业完成情况-课程性质</w:t>
      </w:r>
    </w:p>
    <w:p w14:paraId="0706E353"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drawing>
          <wp:inline distT="0" distB="0" distL="114300" distR="114300">
            <wp:extent cx="5272405" cy="2421255"/>
            <wp:effectExtent l="0" t="0" r="6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第二步：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学院根据异动学生学业完成情况，指导学生做好课程学分认定及修读安排</w:t>
      </w:r>
    </w:p>
    <w:p w14:paraId="43EA416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第三步：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课程替代操作</w:t>
      </w:r>
    </w:p>
    <w:p w14:paraId="534667C8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可能存在的几类型课程替代操作方式</w:t>
      </w:r>
    </w:p>
    <w:p w14:paraId="2D80856E">
      <w:pPr>
        <w:numPr>
          <w:ilvl w:val="0"/>
          <w:numId w:val="1"/>
        </w:numPr>
        <w:ind w:leftChars="0"/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学分认定（学院统一操作）</w:t>
      </w:r>
    </w:p>
    <w:p w14:paraId="344AE8A6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0500" cy="2127885"/>
            <wp:effectExtent l="0" t="0" r="2540" b="57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08FA3"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根据学业完成情况表，学院批量认定相应课程：异动学年学期选择当前学期，查询后出现拟处理学生名单，点击“认定”，即可看到是否有可能需要处理的课程。如有，左右课程勾选后，点击替代。如无课程，点击更改状态为“已处理”</w:t>
      </w:r>
      <w:r>
        <w:rPr>
          <w:rFonts w:hint="eastAsia" w:ascii="宋体" w:hAnsi="宋体" w:eastAsia="宋体" w:cs="宋体"/>
          <w:color w:val="FF0000"/>
          <w:kern w:val="2"/>
          <w:sz w:val="28"/>
          <w:szCs w:val="28"/>
          <w:lang w:val="en-US" w:eastAsia="zh-CN" w:bidi="ar-SA"/>
        </w:rPr>
        <w:t>（无需提交学业完成情况表到教务处）</w:t>
      </w:r>
    </w:p>
    <w:p w14:paraId="7A4AAB79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2、当兵复学的学生，体育课、军事训练、军事理论等课程需免修（学生操作）</w:t>
      </w:r>
    </w:p>
    <w:p w14:paraId="50CDD9B1"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学生填写“附件3：武夷学院退役士兵军事体育类课程免修申请表”，学院，开课单位纸质审批后，学生线上申请，提交审批过的纸质材料，教务处线上直接审批，</w:t>
      </w:r>
      <w:r>
        <w:rPr>
          <w:rFonts w:hint="eastAsia" w:ascii="宋体" w:hAnsi="宋体" w:eastAsia="宋体" w:cs="宋体"/>
          <w:color w:val="FF0000"/>
          <w:kern w:val="2"/>
          <w:sz w:val="28"/>
          <w:szCs w:val="28"/>
          <w:lang w:val="en-US" w:eastAsia="zh-CN" w:bidi="ar-SA"/>
        </w:rPr>
        <w:t>无需提交纸质材料到教务处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。</w:t>
      </w:r>
    </w:p>
    <w:p w14:paraId="29AFEA17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B77A88"/>
    <w:multiLevelType w:val="singleLevel"/>
    <w:tmpl w:val="C4B77A8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NWE3OWYyOWZiZWFlMDU3YzZiM2FhN2ZlMDUwMzcifQ=="/>
  </w:docVars>
  <w:rsids>
    <w:rsidRoot w:val="48C97C71"/>
    <w:rsid w:val="01910A08"/>
    <w:rsid w:val="036C0C0C"/>
    <w:rsid w:val="0A34532C"/>
    <w:rsid w:val="13E40E6B"/>
    <w:rsid w:val="19E504F2"/>
    <w:rsid w:val="1C3E30E2"/>
    <w:rsid w:val="29AA5774"/>
    <w:rsid w:val="2BEC66B7"/>
    <w:rsid w:val="2C047EA4"/>
    <w:rsid w:val="3D6F7C5D"/>
    <w:rsid w:val="404D19C2"/>
    <w:rsid w:val="429E58A4"/>
    <w:rsid w:val="42D53EF2"/>
    <w:rsid w:val="43CC52F4"/>
    <w:rsid w:val="48C97C71"/>
    <w:rsid w:val="48CC544E"/>
    <w:rsid w:val="52EB714F"/>
    <w:rsid w:val="54E67898"/>
    <w:rsid w:val="66D47E98"/>
    <w:rsid w:val="67B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368</Words>
  <Characters>368</Characters>
  <Lines>0</Lines>
  <Paragraphs>0</Paragraphs>
  <TotalTime>8</TotalTime>
  <ScaleCrop>false</ScaleCrop>
  <LinksUpToDate>false</LinksUpToDate>
  <CharactersWithSpaces>368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2024-03-26T02:29:00Z</dcterms:created>
  <dc:creator>飞雪</dc:creator>
  <cp:lastModifiedBy>CC</cp:lastModifiedBy>
  <dcterms:modified xsi:type="dcterms:W3CDTF">2025-09-12T01:22:12Z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F843ABC0824641F7894B0B5F8994D52C_11</vt:lpwstr>
  </property>
  <property fmtid="{D5CDD505-2E9C-101B-9397-08002B2CF9AE}" pid="4" name="KSOTemplateDocerSaveRecord">
    <vt:lpwstr>eyJoZGlkIjoiZjJiNWE3OWYyOWZiZWFlMDU3YzZiM2FhN2ZlMDUwMzciLCJ1c2VySWQiOiIyMjY4NjY1MjUifQ==</vt:lpwstr>
  </property>
</Properties>
</file>